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2BD93B" w14:textId="77777777" w:rsidR="00D05F26" w:rsidRDefault="00122063" w:rsidP="00D05F26">
      <w:pPr>
        <w:spacing w:before="100" w:beforeAutospacing="1" w:after="100" w:afterAutospacing="1"/>
        <w:ind w:left="360"/>
        <w:rPr>
          <w:rFonts w:ascii="Century Gothic" w:eastAsia="Times New Roman" w:hAnsi="Century Gothic"/>
          <w:b/>
          <w:sz w:val="28"/>
          <w:szCs w:val="28"/>
        </w:rPr>
      </w:pPr>
      <w:r>
        <w:rPr>
          <w:rFonts w:ascii="Century Gothic" w:eastAsia="Times New Roman" w:hAnsi="Century Gothic"/>
          <w:b/>
          <w:noProof/>
          <w:sz w:val="28"/>
          <w:szCs w:val="28"/>
        </w:rPr>
        <mc:AlternateContent>
          <mc:Choice Requires="wps">
            <w:drawing>
              <wp:anchor distT="0" distB="0" distL="114300" distR="114300" simplePos="0" relativeHeight="251659264" behindDoc="0" locked="0" layoutInCell="1" allowOverlap="1" wp14:anchorId="580F3854" wp14:editId="451BD8DC">
                <wp:simplePos x="0" y="0"/>
                <wp:positionH relativeFrom="column">
                  <wp:posOffset>2564765</wp:posOffset>
                </wp:positionH>
                <wp:positionV relativeFrom="paragraph">
                  <wp:posOffset>116205</wp:posOffset>
                </wp:positionV>
                <wp:extent cx="3771900" cy="79756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3771900" cy="79756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67EFA89" w14:textId="77777777" w:rsidR="0068340D" w:rsidRPr="0068340D" w:rsidRDefault="00D05F26" w:rsidP="0068340D">
                            <w:pPr>
                              <w:spacing w:line="276" w:lineRule="auto"/>
                              <w:jc w:val="right"/>
                              <w:rPr>
                                <w:rFonts w:ascii="Century Gothic" w:hAnsi="Century Gothic"/>
                                <w:sz w:val="22"/>
                                <w:szCs w:val="22"/>
                              </w:rPr>
                            </w:pPr>
                            <w:r w:rsidRPr="0068340D">
                              <w:rPr>
                                <w:rFonts w:ascii="Century Gothic" w:hAnsi="Century Gothic"/>
                                <w:sz w:val="22"/>
                                <w:szCs w:val="22"/>
                              </w:rPr>
                              <w:t>Pennsylvania Council of Professional Geologists</w:t>
                            </w:r>
                          </w:p>
                          <w:p w14:paraId="3EBB3E28" w14:textId="52D3A321" w:rsidR="00D05F26" w:rsidRPr="0068340D" w:rsidRDefault="00D05F26" w:rsidP="0068340D">
                            <w:pPr>
                              <w:spacing w:line="276" w:lineRule="auto"/>
                              <w:jc w:val="right"/>
                              <w:rPr>
                                <w:rFonts w:ascii="Century Gothic" w:hAnsi="Century Gothic"/>
                                <w:sz w:val="22"/>
                                <w:szCs w:val="22"/>
                              </w:rPr>
                            </w:pPr>
                            <w:r w:rsidRPr="0068340D">
                              <w:rPr>
                                <w:rFonts w:ascii="Century Gothic" w:hAnsi="Century Gothic"/>
                                <w:sz w:val="22"/>
                                <w:szCs w:val="22"/>
                              </w:rPr>
                              <w:t>Phone: (717)</w:t>
                            </w:r>
                            <w:r w:rsidR="0068340D" w:rsidRPr="0068340D">
                              <w:rPr>
                                <w:rFonts w:ascii="Century Gothic" w:hAnsi="Century Gothic"/>
                                <w:sz w:val="22"/>
                                <w:szCs w:val="22"/>
                              </w:rPr>
                              <w:t xml:space="preserve"> </w:t>
                            </w:r>
                            <w:r w:rsidRPr="0068340D">
                              <w:rPr>
                                <w:rFonts w:ascii="Century Gothic" w:hAnsi="Century Gothic"/>
                                <w:sz w:val="22"/>
                                <w:szCs w:val="22"/>
                              </w:rPr>
                              <w:t>730</w:t>
                            </w:r>
                            <w:r w:rsidR="0068340D" w:rsidRPr="0068340D">
                              <w:rPr>
                                <w:rFonts w:ascii="Century Gothic" w:hAnsi="Century Gothic"/>
                                <w:sz w:val="22"/>
                                <w:szCs w:val="22"/>
                              </w:rPr>
                              <w:t>-9745</w:t>
                            </w:r>
                          </w:p>
                          <w:p w14:paraId="3BEB4406" w14:textId="02C33656" w:rsidR="0068340D" w:rsidRPr="0068340D" w:rsidRDefault="0068340D" w:rsidP="0068340D">
                            <w:pPr>
                              <w:spacing w:line="276" w:lineRule="auto"/>
                              <w:jc w:val="right"/>
                              <w:rPr>
                                <w:rFonts w:ascii="Century Gothic" w:hAnsi="Century Gothic"/>
                                <w:sz w:val="22"/>
                                <w:szCs w:val="22"/>
                              </w:rPr>
                            </w:pPr>
                            <w:r w:rsidRPr="0068340D">
                              <w:rPr>
                                <w:rFonts w:ascii="Century Gothic" w:hAnsi="Century Gothic"/>
                                <w:sz w:val="22"/>
                                <w:szCs w:val="22"/>
                              </w:rPr>
                              <w:t>Visit www.pcpg.org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80F3854" id="_x0000_t202" coordsize="21600,21600" o:spt="202" path="m,l,21600r21600,l21600,xe">
                <v:stroke joinstyle="miter"/>
                <v:path gradientshapeok="t" o:connecttype="rect"/>
              </v:shapetype>
              <v:shape id="Text Box 2" o:spid="_x0000_s1026" type="#_x0000_t202" style="position:absolute;left:0;text-align:left;margin-left:201.95pt;margin-top:9.15pt;width:297pt;height:62.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" filled="f" stroked="f">
                <v:textbox>
                  <w:txbxContent>
                    <w:p w14:paraId="067EFA89" w14:textId="77777777" w:rsidR="0068340D" w:rsidRPr="0068340D" w:rsidRDefault="00D05F26" w:rsidP="0068340D">
                      <w:pPr>
                        <w:spacing w:line="276" w:lineRule="auto"/>
                        <w:jc w:val="right"/>
                        <w:rPr>
                          <w:rFonts w:ascii="Century Gothic" w:hAnsi="Century Gothic"/>
                          <w:sz w:val="22"/>
                          <w:szCs w:val="22"/>
                        </w:rPr>
                      </w:pPr>
                      <w:r w:rsidRPr="0068340D">
                        <w:rPr>
                          <w:rFonts w:ascii="Century Gothic" w:hAnsi="Century Gothic"/>
                          <w:sz w:val="22"/>
                          <w:szCs w:val="22"/>
                        </w:rPr>
                        <w:t>Pennsylvania Council of Professional Geologists</w:t>
                      </w:r>
                    </w:p>
                    <w:p w14:paraId="3EBB3E28" w14:textId="52D3A321" w:rsidR="00D05F26" w:rsidRPr="0068340D" w:rsidRDefault="00D05F26" w:rsidP="0068340D">
                      <w:pPr>
                        <w:spacing w:line="276" w:lineRule="auto"/>
                        <w:jc w:val="right"/>
                        <w:rPr>
                          <w:rFonts w:ascii="Century Gothic" w:hAnsi="Century Gothic"/>
                          <w:sz w:val="22"/>
                          <w:szCs w:val="22"/>
                        </w:rPr>
                      </w:pPr>
                      <w:r w:rsidRPr="0068340D">
                        <w:rPr>
                          <w:rFonts w:ascii="Century Gothic" w:hAnsi="Century Gothic"/>
                          <w:sz w:val="22"/>
                          <w:szCs w:val="22"/>
                        </w:rPr>
                        <w:t>Phone: (717)</w:t>
                      </w:r>
                      <w:r w:rsidR="0068340D" w:rsidRPr="0068340D">
                        <w:rPr>
                          <w:rFonts w:ascii="Century Gothic" w:hAnsi="Century Gothic"/>
                          <w:sz w:val="22"/>
                          <w:szCs w:val="22"/>
                        </w:rPr>
                        <w:t xml:space="preserve"> </w:t>
                      </w:r>
                      <w:r w:rsidRPr="0068340D">
                        <w:rPr>
                          <w:rFonts w:ascii="Century Gothic" w:hAnsi="Century Gothic"/>
                          <w:sz w:val="22"/>
                          <w:szCs w:val="22"/>
                        </w:rPr>
                        <w:t>730</w:t>
                      </w:r>
                      <w:r w:rsidR="0068340D" w:rsidRPr="0068340D">
                        <w:rPr>
                          <w:rFonts w:ascii="Century Gothic" w:hAnsi="Century Gothic"/>
                          <w:sz w:val="22"/>
                          <w:szCs w:val="22"/>
                        </w:rPr>
                        <w:t>-9745</w:t>
                      </w:r>
                    </w:p>
                    <w:p w14:paraId="3BEB4406" w14:textId="02C33656" w:rsidR="0068340D" w:rsidRPr="0068340D" w:rsidRDefault="0068340D" w:rsidP="0068340D">
                      <w:pPr>
                        <w:spacing w:line="276" w:lineRule="auto"/>
                        <w:jc w:val="right"/>
                        <w:rPr>
                          <w:rFonts w:ascii="Century Gothic" w:hAnsi="Century Gothic"/>
                          <w:sz w:val="22"/>
                          <w:szCs w:val="22"/>
                        </w:rPr>
                      </w:pPr>
                      <w:r w:rsidRPr="0068340D">
                        <w:rPr>
                          <w:rFonts w:ascii="Century Gothic" w:hAnsi="Century Gothic"/>
                          <w:sz w:val="22"/>
                          <w:szCs w:val="22"/>
                        </w:rPr>
                        <w:t>Visit www.pcpg.org</w:t>
                      </w:r>
                    </w:p>
                  </w:txbxContent>
                </v:textbox>
                <w10:wrap type="square"/>
              </v:shape>
            </w:pict>
          </mc:Fallback>
        </mc:AlternateContent>
      </w:r>
      <w:r w:rsidR="00344BCC">
        <w:rPr>
          <w:rFonts w:ascii="Century Gothic" w:eastAsia="Times New Roman" w:hAnsi="Century Gothic"/>
          <w:b/>
          <w:noProof/>
          <w:sz w:val="28"/>
          <w:szCs w:val="28"/>
        </w:rPr>
        <w:drawing>
          <wp:inline distT="0" distB="0" distL="0" distR="0" wp14:anchorId="44B12CF8" wp14:editId="1D88F0DB">
            <wp:extent cx="914400" cy="914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5"/>
                    <a:stretch>
                      <a:fillRect/>
                    </a:stretch>
                  </pic:blipFill>
                  <pic:spPr>
                    <a:xfrm>
                      <a:off x="0" y="0"/>
                      <a:ext cx="914400" cy="914400"/>
                    </a:xfrm>
                    <a:prstGeom prst="rect">
                      <a:avLst/>
                    </a:prstGeom>
                  </pic:spPr>
                </pic:pic>
              </a:graphicData>
            </a:graphic>
          </wp:inline>
        </w:drawing>
      </w:r>
    </w:p>
    <w:p w14:paraId="6BA6D215" w14:textId="2CE32A39" w:rsidR="00D05F26" w:rsidRDefault="00D05F26" w:rsidP="00D05F26">
      <w:pPr>
        <w:spacing w:before="100" w:beforeAutospacing="1" w:after="100" w:afterAutospacing="1"/>
        <w:ind w:left="360"/>
        <w:jc w:val="center"/>
        <w:rPr>
          <w:rFonts w:ascii="Century Gothic" w:eastAsia="Times New Roman" w:hAnsi="Century Gothic"/>
          <w:b/>
          <w:sz w:val="28"/>
          <w:szCs w:val="28"/>
        </w:rPr>
      </w:pPr>
      <w:r>
        <w:rPr>
          <w:rFonts w:ascii="Century Gothic" w:eastAsia="Times New Roman" w:hAnsi="Century Gothic"/>
          <w:b/>
          <w:sz w:val="28"/>
          <w:szCs w:val="28"/>
        </w:rPr>
        <w:t xml:space="preserve">PCPG </w:t>
      </w:r>
      <w:r w:rsidRPr="00D17320">
        <w:rPr>
          <w:rFonts w:ascii="Century Gothic" w:eastAsia="Times New Roman" w:hAnsi="Century Gothic"/>
          <w:b/>
          <w:sz w:val="28"/>
          <w:szCs w:val="28"/>
        </w:rPr>
        <w:t>Student/Entry Level</w:t>
      </w:r>
      <w:r w:rsidR="0068340D">
        <w:rPr>
          <w:rFonts w:ascii="Century Gothic" w:eastAsia="Times New Roman" w:hAnsi="Century Gothic"/>
          <w:b/>
          <w:sz w:val="28"/>
          <w:szCs w:val="28"/>
        </w:rPr>
        <w:t xml:space="preserve"> </w:t>
      </w:r>
      <w:r w:rsidRPr="00D17320">
        <w:rPr>
          <w:rFonts w:ascii="Century Gothic" w:eastAsia="Times New Roman" w:hAnsi="Century Gothic"/>
          <w:b/>
          <w:sz w:val="28"/>
          <w:szCs w:val="28"/>
        </w:rPr>
        <w:t>Advisor</w:t>
      </w:r>
    </w:p>
    <w:p w14:paraId="3FBF2588" w14:textId="5843FE57" w:rsidR="00D05F26" w:rsidRPr="00D05F26" w:rsidRDefault="00D05F26" w:rsidP="00D05F26">
      <w:pPr>
        <w:spacing w:before="100" w:beforeAutospacing="1" w:after="100" w:afterAutospacing="1"/>
        <w:ind w:left="360"/>
        <w:jc w:val="center"/>
        <w:rPr>
          <w:u w:val="single"/>
        </w:rPr>
      </w:pPr>
      <w:r w:rsidRPr="00D05F26">
        <w:rPr>
          <w:rFonts w:ascii="Century Gothic" w:eastAsia="Times New Roman" w:hAnsi="Century Gothic"/>
          <w:b/>
          <w:u w:val="single"/>
        </w:rPr>
        <w:t>Overview</w:t>
      </w:r>
    </w:p>
    <w:p w14:paraId="6998C232" w14:textId="43814611" w:rsidR="00D05F26" w:rsidRPr="00D05F26" w:rsidRDefault="00D05F26" w:rsidP="00D05F26">
      <w:pPr>
        <w:spacing w:before="100" w:beforeAutospacing="1" w:after="100" w:afterAutospacing="1"/>
        <w:ind w:left="360"/>
        <w:rPr>
          <w:rFonts w:ascii="Century Gothic" w:hAnsi="Century Gothic" w:cs="Arial"/>
        </w:rPr>
      </w:pPr>
      <w:r w:rsidRPr="00D05F26">
        <w:rPr>
          <w:rFonts w:ascii="Century Gothic" w:hAnsi="Century Gothic" w:cs="Arial"/>
        </w:rPr>
        <w:t xml:space="preserve">PCPG will appoint one student or entry level professional annually to serve as a Liaison/Advisor to the Board of Directors. This position will allow PCPG to better serve students and entry level professionals interested in pursuit of a Professional Geologists license in the future. </w:t>
      </w:r>
    </w:p>
    <w:p w14:paraId="245EF034" w14:textId="77777777" w:rsidR="00D05F26" w:rsidRPr="00D05F26" w:rsidRDefault="00D05F26" w:rsidP="00D05F26">
      <w:pPr>
        <w:spacing w:before="100" w:beforeAutospacing="1" w:after="100" w:afterAutospacing="1"/>
        <w:ind w:left="360"/>
        <w:rPr>
          <w:rFonts w:ascii="Century Gothic" w:hAnsi="Century Gothic" w:cs="Arial"/>
        </w:rPr>
      </w:pPr>
      <w:r w:rsidRPr="00D05F26">
        <w:rPr>
          <w:rFonts w:ascii="Century Gothic" w:hAnsi="Century Gothic" w:cs="Arial"/>
        </w:rPr>
        <w:t>The following provides a list of expectations for the position:</w:t>
      </w:r>
    </w:p>
    <w:p w14:paraId="6931BC4D" w14:textId="714ADE5C" w:rsidR="00D05F26" w:rsidRPr="00D05F26" w:rsidRDefault="00D05F26" w:rsidP="00D05F26">
      <w:pPr>
        <w:pStyle w:val="ListParagraph"/>
        <w:numPr>
          <w:ilvl w:val="0"/>
          <w:numId w:val="5"/>
        </w:numPr>
        <w:spacing w:before="100" w:beforeAutospacing="1" w:after="100" w:afterAutospacing="1" w:line="276" w:lineRule="auto"/>
        <w:rPr>
          <w:rFonts w:ascii="Century Gothic" w:hAnsi="Century Gothic" w:cs="Arial"/>
        </w:rPr>
      </w:pPr>
      <w:r w:rsidRPr="00D05F26">
        <w:rPr>
          <w:rFonts w:ascii="Century Gothic" w:hAnsi="Century Gothic" w:cs="Arial"/>
        </w:rPr>
        <w:t>Person holding the position shall be a Member of PCPG.</w:t>
      </w:r>
    </w:p>
    <w:p w14:paraId="3411C5C4" w14:textId="60415134" w:rsidR="00D05F26" w:rsidRPr="00D05F26" w:rsidRDefault="00D05F26" w:rsidP="00D05F26">
      <w:pPr>
        <w:pStyle w:val="ListParagraph"/>
        <w:numPr>
          <w:ilvl w:val="0"/>
          <w:numId w:val="5"/>
        </w:numPr>
        <w:spacing w:before="100" w:beforeAutospacing="1" w:after="100" w:afterAutospacing="1" w:line="276" w:lineRule="auto"/>
        <w:rPr>
          <w:rFonts w:ascii="Century Gothic" w:hAnsi="Century Gothic" w:cs="Arial"/>
        </w:rPr>
      </w:pPr>
      <w:r w:rsidRPr="00D05F26">
        <w:rPr>
          <w:rFonts w:ascii="Century Gothic" w:hAnsi="Century Gothic" w:cs="Arial"/>
        </w:rPr>
        <w:t>Attend monthly PCPG Board of Directors virtual meetings (1-hour duration), and potentially 2-3 in-person meetings (generally four hours at various locations across the state). (PCPG covers the meal cost for in-person board meetings.)</w:t>
      </w:r>
    </w:p>
    <w:p w14:paraId="28DCCA58" w14:textId="44D51361" w:rsidR="00D05F26" w:rsidRPr="00D05F26" w:rsidRDefault="00D05F26" w:rsidP="00D05F26">
      <w:pPr>
        <w:pStyle w:val="ListParagraph"/>
        <w:numPr>
          <w:ilvl w:val="0"/>
          <w:numId w:val="5"/>
        </w:numPr>
        <w:spacing w:before="100" w:beforeAutospacing="1" w:after="100" w:afterAutospacing="1" w:line="276" w:lineRule="auto"/>
        <w:rPr>
          <w:rFonts w:ascii="Century Gothic" w:hAnsi="Century Gothic" w:cs="Arial"/>
        </w:rPr>
      </w:pPr>
      <w:r w:rsidRPr="00D05F26">
        <w:rPr>
          <w:rFonts w:ascii="Century Gothic" w:hAnsi="Century Gothic" w:cs="Arial"/>
        </w:rPr>
        <w:t>Attend the PCPG Annual Meeting (no charge).  Option to provide a short summary/presentation of the activities conducted or lessons learned over the year (at following year’s annual meeting).</w:t>
      </w:r>
    </w:p>
    <w:p w14:paraId="394B5927" w14:textId="3D5541C3" w:rsidR="00D05F26" w:rsidRPr="00D05F26" w:rsidRDefault="00D05F26" w:rsidP="00D05F26">
      <w:pPr>
        <w:pStyle w:val="ListParagraph"/>
        <w:numPr>
          <w:ilvl w:val="0"/>
          <w:numId w:val="5"/>
        </w:numPr>
        <w:spacing w:before="100" w:beforeAutospacing="1" w:after="100" w:afterAutospacing="1" w:line="276" w:lineRule="auto"/>
        <w:rPr>
          <w:rFonts w:ascii="Century Gothic" w:hAnsi="Century Gothic" w:cs="Arial"/>
        </w:rPr>
      </w:pPr>
      <w:r w:rsidRPr="00D05F26">
        <w:rPr>
          <w:rFonts w:ascii="Century Gothic" w:hAnsi="Century Gothic" w:cs="Arial"/>
        </w:rPr>
        <w:t>This is a non-voting appointment to the Board of Directors</w:t>
      </w:r>
    </w:p>
    <w:p w14:paraId="1AA7F613" w14:textId="0AC8A14C" w:rsidR="00D05F26" w:rsidRPr="00D05F26" w:rsidRDefault="00D05F26" w:rsidP="00D05F26">
      <w:pPr>
        <w:pStyle w:val="ListParagraph"/>
        <w:numPr>
          <w:ilvl w:val="0"/>
          <w:numId w:val="5"/>
        </w:numPr>
        <w:spacing w:before="100" w:beforeAutospacing="1" w:after="100" w:afterAutospacing="1" w:line="276" w:lineRule="auto"/>
        <w:rPr>
          <w:rFonts w:ascii="Century Gothic" w:hAnsi="Century Gothic" w:cs="Arial"/>
        </w:rPr>
      </w:pPr>
      <w:r w:rsidRPr="00D05F26">
        <w:rPr>
          <w:rFonts w:ascii="Century Gothic" w:hAnsi="Century Gothic" w:cs="Arial"/>
        </w:rPr>
        <w:t>The position will extend through one calendar year with the option for second year reappointment.</w:t>
      </w:r>
    </w:p>
    <w:p w14:paraId="3B92700E" w14:textId="51A6AD25" w:rsidR="00D05F26" w:rsidRPr="00D05F26" w:rsidRDefault="00D05F26" w:rsidP="00D05F26">
      <w:pPr>
        <w:pStyle w:val="ListParagraph"/>
        <w:numPr>
          <w:ilvl w:val="0"/>
          <w:numId w:val="5"/>
        </w:numPr>
        <w:spacing w:before="100" w:beforeAutospacing="1" w:after="100" w:afterAutospacing="1" w:line="276" w:lineRule="auto"/>
        <w:rPr>
          <w:rFonts w:ascii="Century Gothic" w:hAnsi="Century Gothic" w:cs="Arial"/>
        </w:rPr>
      </w:pPr>
      <w:r w:rsidRPr="00D05F26">
        <w:rPr>
          <w:rFonts w:ascii="Century Gothic" w:hAnsi="Century Gothic" w:cs="Arial"/>
        </w:rPr>
        <w:t>This is a volunteer position that should not detract from professional or academic commitments, but rather enhance your experience.</w:t>
      </w:r>
    </w:p>
    <w:p w14:paraId="3B430C28" w14:textId="77777777" w:rsidR="00D05F26" w:rsidRPr="00D05F26" w:rsidRDefault="00D05F26" w:rsidP="00D05F26">
      <w:pPr>
        <w:spacing w:before="100" w:beforeAutospacing="1" w:after="100" w:afterAutospacing="1"/>
        <w:ind w:left="360"/>
        <w:rPr>
          <w:rFonts w:ascii="Century Gothic" w:hAnsi="Century Gothic" w:cs="Arial"/>
        </w:rPr>
      </w:pPr>
      <w:r w:rsidRPr="00D05F26">
        <w:rPr>
          <w:rFonts w:ascii="Century Gothic" w:hAnsi="Century Gothic" w:cs="Arial"/>
        </w:rPr>
        <w:t>During the course of the year of service, it is anticipated that the position holder may take part in the following activities:</w:t>
      </w:r>
    </w:p>
    <w:p w14:paraId="163620D1" w14:textId="3B1C877C" w:rsidR="00D05F26" w:rsidRPr="00D05F26" w:rsidRDefault="00D05F26" w:rsidP="00D05F26">
      <w:pPr>
        <w:pStyle w:val="ListParagraph"/>
        <w:numPr>
          <w:ilvl w:val="0"/>
          <w:numId w:val="5"/>
        </w:numPr>
        <w:spacing w:before="100" w:beforeAutospacing="1" w:after="100" w:afterAutospacing="1" w:line="276" w:lineRule="auto"/>
        <w:rPr>
          <w:rFonts w:ascii="Century Gothic" w:hAnsi="Century Gothic" w:cs="Arial"/>
        </w:rPr>
      </w:pPr>
      <w:r w:rsidRPr="00D05F26">
        <w:rPr>
          <w:rFonts w:ascii="Century Gothic" w:hAnsi="Century Gothic" w:cs="Arial"/>
        </w:rPr>
        <w:t>Observe what the Board of Directors does in support of stakeholders/membership.</w:t>
      </w:r>
    </w:p>
    <w:p w14:paraId="3595B3F0" w14:textId="50867311" w:rsidR="00D05F26" w:rsidRPr="00D05F26" w:rsidRDefault="00D05F26" w:rsidP="00D05F26">
      <w:pPr>
        <w:pStyle w:val="ListParagraph"/>
        <w:numPr>
          <w:ilvl w:val="0"/>
          <w:numId w:val="5"/>
        </w:numPr>
        <w:spacing w:before="100" w:beforeAutospacing="1" w:after="100" w:afterAutospacing="1" w:line="276" w:lineRule="auto"/>
        <w:rPr>
          <w:rFonts w:ascii="Century Gothic" w:hAnsi="Century Gothic" w:cs="Arial"/>
        </w:rPr>
      </w:pPr>
      <w:r w:rsidRPr="00D05F26">
        <w:rPr>
          <w:rFonts w:ascii="Century Gothic" w:hAnsi="Century Gothic" w:cs="Arial"/>
        </w:rPr>
        <w:t>Provide insight and perspective of students and/or entry level professionals to the Board of Directors.</w:t>
      </w:r>
    </w:p>
    <w:p w14:paraId="4B24D900" w14:textId="50F936E8" w:rsidR="00D05F26" w:rsidRPr="00D05F26" w:rsidRDefault="00D05F26" w:rsidP="00D05F26">
      <w:pPr>
        <w:pStyle w:val="ListParagraph"/>
        <w:numPr>
          <w:ilvl w:val="0"/>
          <w:numId w:val="5"/>
        </w:numPr>
        <w:spacing w:before="100" w:beforeAutospacing="1" w:after="100" w:afterAutospacing="1" w:line="276" w:lineRule="auto"/>
        <w:rPr>
          <w:rFonts w:ascii="Century Gothic" w:hAnsi="Century Gothic" w:cs="Arial"/>
        </w:rPr>
      </w:pPr>
      <w:r w:rsidRPr="00D05F26">
        <w:rPr>
          <w:rFonts w:ascii="Century Gothic" w:hAnsi="Century Gothic" w:cs="Arial"/>
        </w:rPr>
        <w:t>Help advise the board on directives aimed at students and entry level professionals.</w:t>
      </w:r>
    </w:p>
    <w:p w14:paraId="5FA5B488" w14:textId="03BC330F" w:rsidR="00D05F26" w:rsidRPr="00D05F26" w:rsidRDefault="00D05F26" w:rsidP="00D05F26">
      <w:pPr>
        <w:pStyle w:val="ListParagraph"/>
        <w:numPr>
          <w:ilvl w:val="0"/>
          <w:numId w:val="5"/>
        </w:numPr>
        <w:spacing w:before="100" w:beforeAutospacing="1" w:after="100" w:afterAutospacing="1" w:line="276" w:lineRule="auto"/>
        <w:rPr>
          <w:rFonts w:ascii="Century Gothic" w:hAnsi="Century Gothic" w:cs="Arial"/>
        </w:rPr>
      </w:pPr>
      <w:r w:rsidRPr="00D05F26">
        <w:rPr>
          <w:rFonts w:ascii="Century Gothic" w:hAnsi="Century Gothic" w:cs="Arial"/>
        </w:rPr>
        <w:t>Engage other students and/or entry level professionals, and recruit membership</w:t>
      </w:r>
    </w:p>
    <w:p w14:paraId="730BB5F2" w14:textId="65FF7294" w:rsidR="00D05F26" w:rsidRPr="00D05F26" w:rsidRDefault="00D05F26" w:rsidP="00D05F26">
      <w:pPr>
        <w:pStyle w:val="ListParagraph"/>
        <w:numPr>
          <w:ilvl w:val="0"/>
          <w:numId w:val="5"/>
        </w:numPr>
        <w:spacing w:before="100" w:beforeAutospacing="1" w:after="100" w:afterAutospacing="1" w:line="276" w:lineRule="auto"/>
        <w:rPr>
          <w:rFonts w:ascii="Century Gothic" w:hAnsi="Century Gothic" w:cs="Arial"/>
        </w:rPr>
      </w:pPr>
      <w:r w:rsidRPr="00D05F26">
        <w:rPr>
          <w:rFonts w:ascii="Century Gothic" w:hAnsi="Century Gothic" w:cs="Arial"/>
        </w:rPr>
        <w:t>Participate in a sub-committee</w:t>
      </w:r>
    </w:p>
    <w:p w14:paraId="234FFE60" w14:textId="2260E584" w:rsidR="00D05F26" w:rsidRPr="00D05F26" w:rsidRDefault="00D05F26" w:rsidP="00D05F26">
      <w:pPr>
        <w:pStyle w:val="ListParagraph"/>
        <w:numPr>
          <w:ilvl w:val="0"/>
          <w:numId w:val="5"/>
        </w:numPr>
        <w:spacing w:before="100" w:beforeAutospacing="1" w:after="100" w:afterAutospacing="1" w:line="276" w:lineRule="auto"/>
        <w:rPr>
          <w:rFonts w:ascii="Century Gothic" w:hAnsi="Century Gothic" w:cs="Arial"/>
        </w:rPr>
      </w:pPr>
      <w:r w:rsidRPr="00D05F26">
        <w:rPr>
          <w:rFonts w:ascii="Century Gothic" w:hAnsi="Century Gothic" w:cs="Arial"/>
        </w:rPr>
        <w:t>Attend (and encourage attendance at) social events such as the Continental</w:t>
      </w:r>
      <w:r w:rsidR="0068340D">
        <w:rPr>
          <w:rFonts w:ascii="Century Gothic" w:hAnsi="Century Gothic" w:cs="Arial"/>
        </w:rPr>
        <w:t xml:space="preserve"> </w:t>
      </w:r>
      <w:r w:rsidRPr="00D05F26">
        <w:rPr>
          <w:rFonts w:ascii="Century Gothic" w:hAnsi="Century Gothic" w:cs="Arial"/>
        </w:rPr>
        <w:t>Drifters</w:t>
      </w:r>
    </w:p>
    <w:p w14:paraId="1020B2E1" w14:textId="410C805F" w:rsidR="00D05F26" w:rsidRDefault="00D05F26" w:rsidP="0068340D">
      <w:pPr>
        <w:pStyle w:val="ListParagraph"/>
        <w:numPr>
          <w:ilvl w:val="0"/>
          <w:numId w:val="5"/>
        </w:numPr>
        <w:spacing w:before="100" w:beforeAutospacing="1" w:after="100" w:afterAutospacing="1" w:line="276" w:lineRule="auto"/>
        <w:rPr>
          <w:rFonts w:ascii="Century Gothic" w:hAnsi="Century Gothic" w:cs="Arial"/>
        </w:rPr>
      </w:pPr>
      <w:r w:rsidRPr="0068340D">
        <w:rPr>
          <w:rFonts w:ascii="Century Gothic" w:hAnsi="Century Gothic" w:cs="Arial"/>
        </w:rPr>
        <w:t>Have fun meeting and interacting with the Board!</w:t>
      </w:r>
    </w:p>
    <w:p w14:paraId="17A59F1F" w14:textId="7A51BA5D" w:rsidR="0068340D" w:rsidRDefault="0068340D" w:rsidP="0068340D">
      <w:pPr>
        <w:spacing w:before="100" w:beforeAutospacing="1" w:after="100" w:afterAutospacing="1" w:line="276" w:lineRule="auto"/>
        <w:ind w:left="360"/>
        <w:rPr>
          <w:rFonts w:ascii="Century Gothic" w:hAnsi="Century Gothic" w:cs="Arial"/>
          <w:sz w:val="20"/>
          <w:szCs w:val="20"/>
        </w:rPr>
      </w:pPr>
    </w:p>
    <w:p w14:paraId="2C677194" w14:textId="177D14E8" w:rsidR="0068340D" w:rsidRDefault="0068340D" w:rsidP="0068340D">
      <w:pPr>
        <w:spacing w:before="100" w:beforeAutospacing="1" w:after="100" w:afterAutospacing="1" w:line="276" w:lineRule="auto"/>
        <w:ind w:left="360"/>
        <w:rPr>
          <w:rFonts w:ascii="Century Gothic" w:hAnsi="Century Gothic" w:cs="Arial"/>
          <w:sz w:val="20"/>
          <w:szCs w:val="20"/>
        </w:rPr>
      </w:pPr>
    </w:p>
    <w:p w14:paraId="6D5B6388" w14:textId="05A840F4" w:rsidR="0068340D" w:rsidRPr="0068340D" w:rsidRDefault="0068340D" w:rsidP="0068340D">
      <w:pPr>
        <w:spacing w:before="100" w:beforeAutospacing="1" w:after="100" w:afterAutospacing="1" w:line="276" w:lineRule="auto"/>
        <w:ind w:left="360"/>
        <w:rPr>
          <w:rFonts w:ascii="Century Gothic" w:hAnsi="Century Gothic" w:cs="Arial"/>
        </w:rPr>
      </w:pPr>
      <w:r>
        <w:rPr>
          <w:rFonts w:ascii="Century Gothic" w:eastAsia="Times New Roman" w:hAnsi="Century Gothic"/>
          <w:b/>
          <w:noProof/>
          <w:sz w:val="28"/>
          <w:szCs w:val="28"/>
        </w:rPr>
        <w:lastRenderedPageBreak/>
        <mc:AlternateContent>
          <mc:Choice Requires="wps">
            <w:drawing>
              <wp:anchor distT="0" distB="0" distL="114300" distR="114300" simplePos="0" relativeHeight="251661312" behindDoc="0" locked="0" layoutInCell="1" allowOverlap="1" wp14:anchorId="6EF3F5A0" wp14:editId="7FB96017">
                <wp:simplePos x="0" y="0"/>
                <wp:positionH relativeFrom="column">
                  <wp:posOffset>2758440</wp:posOffset>
                </wp:positionH>
                <wp:positionV relativeFrom="paragraph">
                  <wp:posOffset>76329</wp:posOffset>
                </wp:positionV>
                <wp:extent cx="3771900" cy="79756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3771900" cy="79756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EC20F81" w14:textId="77777777" w:rsidR="0068340D" w:rsidRPr="0068340D" w:rsidRDefault="0068340D" w:rsidP="0068340D">
                            <w:pPr>
                              <w:spacing w:line="276" w:lineRule="auto"/>
                              <w:jc w:val="right"/>
                              <w:rPr>
                                <w:rFonts w:ascii="Century Gothic" w:hAnsi="Century Gothic"/>
                                <w:sz w:val="22"/>
                                <w:szCs w:val="22"/>
                              </w:rPr>
                            </w:pPr>
                            <w:r w:rsidRPr="0068340D">
                              <w:rPr>
                                <w:rFonts w:ascii="Century Gothic" w:hAnsi="Century Gothic"/>
                                <w:sz w:val="22"/>
                                <w:szCs w:val="22"/>
                              </w:rPr>
                              <w:t>Pennsylvania Council of Professional Geologists</w:t>
                            </w:r>
                          </w:p>
                          <w:p w14:paraId="55D9BFD3" w14:textId="77777777" w:rsidR="0068340D" w:rsidRPr="0068340D" w:rsidRDefault="0068340D" w:rsidP="0068340D">
                            <w:pPr>
                              <w:spacing w:line="276" w:lineRule="auto"/>
                              <w:jc w:val="right"/>
                              <w:rPr>
                                <w:rFonts w:ascii="Century Gothic" w:hAnsi="Century Gothic"/>
                                <w:sz w:val="22"/>
                                <w:szCs w:val="22"/>
                              </w:rPr>
                            </w:pPr>
                            <w:r w:rsidRPr="0068340D">
                              <w:rPr>
                                <w:rFonts w:ascii="Century Gothic" w:hAnsi="Century Gothic"/>
                                <w:sz w:val="22"/>
                                <w:szCs w:val="22"/>
                              </w:rPr>
                              <w:t>Phone: (717) 730-9745</w:t>
                            </w:r>
                          </w:p>
                          <w:p w14:paraId="1DA0D413" w14:textId="77777777" w:rsidR="0068340D" w:rsidRPr="0068340D" w:rsidRDefault="0068340D" w:rsidP="0068340D">
                            <w:pPr>
                              <w:spacing w:line="276" w:lineRule="auto"/>
                              <w:jc w:val="right"/>
                              <w:rPr>
                                <w:rFonts w:ascii="Century Gothic" w:hAnsi="Century Gothic"/>
                                <w:sz w:val="22"/>
                                <w:szCs w:val="22"/>
                              </w:rPr>
                            </w:pPr>
                            <w:r w:rsidRPr="0068340D">
                              <w:rPr>
                                <w:rFonts w:ascii="Century Gothic" w:hAnsi="Century Gothic"/>
                                <w:sz w:val="22"/>
                                <w:szCs w:val="22"/>
                              </w:rPr>
                              <w:t>Visit www.pcpg.org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EF3F5A0" id="Text Box 5" o:spid="_x0000_s1027" type="#_x0000_t202" style="position:absolute;left:0;text-align:left;margin-left:217.2pt;margin-top:6pt;width:297pt;height:62.8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" filled="f" stroked="f">
                <v:textbox>
                  <w:txbxContent>
                    <w:p w14:paraId="5EC20F81" w14:textId="77777777" w:rsidR="0068340D" w:rsidRPr="0068340D" w:rsidRDefault="0068340D" w:rsidP="0068340D">
                      <w:pPr>
                        <w:spacing w:line="276" w:lineRule="auto"/>
                        <w:jc w:val="right"/>
                        <w:rPr>
                          <w:rFonts w:ascii="Century Gothic" w:hAnsi="Century Gothic"/>
                          <w:sz w:val="22"/>
                          <w:szCs w:val="22"/>
                        </w:rPr>
                      </w:pPr>
                      <w:r w:rsidRPr="0068340D">
                        <w:rPr>
                          <w:rFonts w:ascii="Century Gothic" w:hAnsi="Century Gothic"/>
                          <w:sz w:val="22"/>
                          <w:szCs w:val="22"/>
                        </w:rPr>
                        <w:t>Pennsylvania Council of Professional Geologists</w:t>
                      </w:r>
                    </w:p>
                    <w:p w14:paraId="55D9BFD3" w14:textId="77777777" w:rsidR="0068340D" w:rsidRPr="0068340D" w:rsidRDefault="0068340D" w:rsidP="0068340D">
                      <w:pPr>
                        <w:spacing w:line="276" w:lineRule="auto"/>
                        <w:jc w:val="right"/>
                        <w:rPr>
                          <w:rFonts w:ascii="Century Gothic" w:hAnsi="Century Gothic"/>
                          <w:sz w:val="22"/>
                          <w:szCs w:val="22"/>
                        </w:rPr>
                      </w:pPr>
                      <w:r w:rsidRPr="0068340D">
                        <w:rPr>
                          <w:rFonts w:ascii="Century Gothic" w:hAnsi="Century Gothic"/>
                          <w:sz w:val="22"/>
                          <w:szCs w:val="22"/>
                        </w:rPr>
                        <w:t>Phone: (717) 730-9745</w:t>
                      </w:r>
                    </w:p>
                    <w:p w14:paraId="1DA0D413" w14:textId="77777777" w:rsidR="0068340D" w:rsidRPr="0068340D" w:rsidRDefault="0068340D" w:rsidP="0068340D">
                      <w:pPr>
                        <w:spacing w:line="276" w:lineRule="auto"/>
                        <w:jc w:val="right"/>
                        <w:rPr>
                          <w:rFonts w:ascii="Century Gothic" w:hAnsi="Century Gothic"/>
                          <w:sz w:val="22"/>
                          <w:szCs w:val="22"/>
                        </w:rPr>
                      </w:pPr>
                      <w:r w:rsidRPr="0068340D">
                        <w:rPr>
                          <w:rFonts w:ascii="Century Gothic" w:hAnsi="Century Gothic"/>
                          <w:sz w:val="22"/>
                          <w:szCs w:val="22"/>
                        </w:rPr>
                        <w:t>Visit www.pcpg.org</w:t>
                      </w:r>
                    </w:p>
                  </w:txbxContent>
                </v:textbox>
                <w10:wrap type="square"/>
              </v:shape>
            </w:pict>
          </mc:Fallback>
        </mc:AlternateContent>
      </w:r>
      <w:r>
        <w:rPr>
          <w:rFonts w:ascii="Century Gothic" w:eastAsia="Times New Roman" w:hAnsi="Century Gothic"/>
          <w:b/>
          <w:noProof/>
          <w:sz w:val="28"/>
          <w:szCs w:val="28"/>
        </w:rPr>
        <w:drawing>
          <wp:inline distT="0" distB="0" distL="0" distR="0" wp14:anchorId="22A2CBB3" wp14:editId="06DED04F">
            <wp:extent cx="914400" cy="9144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5"/>
                    <a:stretch>
                      <a:fillRect/>
                    </a:stretch>
                  </pic:blipFill>
                  <pic:spPr>
                    <a:xfrm>
                      <a:off x="0" y="0"/>
                      <a:ext cx="914400" cy="914400"/>
                    </a:xfrm>
                    <a:prstGeom prst="rect">
                      <a:avLst/>
                    </a:prstGeom>
                  </pic:spPr>
                </pic:pic>
              </a:graphicData>
            </a:graphic>
          </wp:inline>
        </w:drawing>
      </w:r>
    </w:p>
    <w:p w14:paraId="6D29D88B" w14:textId="660658D5" w:rsidR="0068340D" w:rsidRPr="0068340D" w:rsidRDefault="0068340D" w:rsidP="0068340D">
      <w:pPr>
        <w:spacing w:before="240" w:after="240"/>
        <w:ind w:left="360"/>
        <w:jc w:val="center"/>
        <w:rPr>
          <w:rFonts w:ascii="Century Gothic" w:hAnsi="Century Gothic"/>
          <w:b/>
        </w:rPr>
      </w:pPr>
      <w:r w:rsidRPr="0068340D">
        <w:rPr>
          <w:rFonts w:ascii="Century Gothic" w:hAnsi="Century Gothic"/>
          <w:b/>
        </w:rPr>
        <w:t>Application for Student/Entry Level Advisor</w:t>
      </w:r>
    </w:p>
    <w:p w14:paraId="79654D38" w14:textId="77777777" w:rsidR="0068340D" w:rsidRPr="0068340D" w:rsidRDefault="0068340D" w:rsidP="0068340D">
      <w:pPr>
        <w:spacing w:before="240" w:after="240"/>
        <w:ind w:left="360"/>
        <w:jc w:val="center"/>
        <w:rPr>
          <w:rFonts w:ascii="Century Gothic" w:hAnsi="Century Gothic"/>
          <w:b/>
          <w:sz w:val="20"/>
          <w:szCs w:val="20"/>
          <w:u w:val="single"/>
        </w:rPr>
      </w:pPr>
      <w:r w:rsidRPr="0068340D">
        <w:rPr>
          <w:rFonts w:ascii="Century Gothic" w:hAnsi="Century Gothic"/>
          <w:b/>
          <w:sz w:val="20"/>
          <w:szCs w:val="20"/>
          <w:u w:val="single"/>
        </w:rPr>
        <w:t>Board Term 1/1/2023 to 12/31/2023</w:t>
      </w:r>
    </w:p>
    <w:p w14:paraId="3E505FF2" w14:textId="77777777" w:rsidR="0068340D" w:rsidRPr="0068340D" w:rsidRDefault="0068340D" w:rsidP="0068340D">
      <w:pPr>
        <w:spacing w:before="240" w:after="240"/>
        <w:ind w:left="360"/>
        <w:rPr>
          <w:rFonts w:ascii="Century Gothic" w:hAnsi="Century Gothic"/>
          <w:sz w:val="20"/>
          <w:szCs w:val="20"/>
        </w:rPr>
      </w:pPr>
      <w:r w:rsidRPr="0068340D">
        <w:rPr>
          <w:rFonts w:ascii="Century Gothic" w:hAnsi="Century Gothic"/>
          <w:sz w:val="20"/>
          <w:szCs w:val="20"/>
        </w:rPr>
        <w:t xml:space="preserve">This application is for the student or entry level professional Board of Directors advisor position. This position will allow PCPG to better serve students and entry level professionals interested in pursuit of a Professional Geologists license in the future. </w:t>
      </w:r>
    </w:p>
    <w:p w14:paraId="2C7D9178" w14:textId="77777777" w:rsidR="0068340D" w:rsidRPr="0068340D" w:rsidRDefault="0068340D" w:rsidP="0068340D">
      <w:pPr>
        <w:spacing w:before="240" w:after="240"/>
        <w:ind w:left="360"/>
        <w:rPr>
          <w:rFonts w:ascii="Century Gothic" w:hAnsi="Century Gothic"/>
          <w:sz w:val="20"/>
          <w:szCs w:val="20"/>
        </w:rPr>
      </w:pPr>
      <w:r w:rsidRPr="0068340D">
        <w:rPr>
          <w:rFonts w:ascii="Century Gothic" w:hAnsi="Century Gothic"/>
          <w:sz w:val="20"/>
          <w:szCs w:val="20"/>
        </w:rPr>
        <w:t xml:space="preserve">Please limit your response to no more than 500 words.  </w:t>
      </w:r>
      <w:r w:rsidRPr="0068340D">
        <w:rPr>
          <w:rFonts w:ascii="Century Gothic" w:hAnsi="Century Gothic"/>
          <w:sz w:val="20"/>
          <w:szCs w:val="20"/>
          <w:u w:val="single"/>
        </w:rPr>
        <w:t>Do not submit your resume</w:t>
      </w:r>
      <w:r w:rsidRPr="0068340D">
        <w:rPr>
          <w:rFonts w:ascii="Century Gothic" w:hAnsi="Century Gothic"/>
          <w:sz w:val="20"/>
          <w:szCs w:val="20"/>
        </w:rPr>
        <w:t xml:space="preserve">.  If you have any questions, please phone or email </w:t>
      </w:r>
      <w:hyperlink r:id="rId6" w:history="1">
        <w:r w:rsidRPr="0068340D">
          <w:rPr>
            <w:rStyle w:val="Hyperlink"/>
            <w:rFonts w:ascii="Century Gothic" w:hAnsi="Century Gothic"/>
            <w:sz w:val="20"/>
            <w:szCs w:val="20"/>
          </w:rPr>
          <w:t>Tiffani Doerr</w:t>
        </w:r>
      </w:hyperlink>
      <w:r w:rsidRPr="0068340D">
        <w:rPr>
          <w:rFonts w:ascii="Century Gothic" w:hAnsi="Century Gothic"/>
          <w:sz w:val="20"/>
          <w:szCs w:val="20"/>
        </w:rPr>
        <w:t xml:space="preserve">, P.G., PCPG President (484-889-7347).   Email completed document to </w:t>
      </w:r>
      <w:hyperlink r:id="rId7" w:history="1">
        <w:r w:rsidRPr="0068340D">
          <w:rPr>
            <w:rStyle w:val="Hyperlink"/>
            <w:rFonts w:ascii="Century Gothic" w:hAnsi="Century Gothic"/>
            <w:sz w:val="20"/>
            <w:szCs w:val="20"/>
          </w:rPr>
          <w:t>Tiffani Doerr</w:t>
        </w:r>
      </w:hyperlink>
      <w:r w:rsidRPr="0068340D">
        <w:rPr>
          <w:rFonts w:ascii="Century Gothic" w:hAnsi="Century Gothic"/>
          <w:sz w:val="20"/>
          <w:szCs w:val="20"/>
        </w:rPr>
        <w:t xml:space="preserve">, P.G. and cc: </w:t>
      </w:r>
      <w:hyperlink r:id="rId8" w:history="1">
        <w:r w:rsidRPr="0068340D">
          <w:rPr>
            <w:rStyle w:val="Hyperlink"/>
            <w:rFonts w:ascii="Century Gothic" w:hAnsi="Century Gothic"/>
            <w:sz w:val="20"/>
            <w:szCs w:val="20"/>
          </w:rPr>
          <w:t>info@pcpg.org</w:t>
        </w:r>
      </w:hyperlink>
      <w:r w:rsidRPr="0068340D">
        <w:rPr>
          <w:rFonts w:ascii="Century Gothic" w:hAnsi="Century Gothic"/>
          <w:sz w:val="20"/>
          <w:szCs w:val="20"/>
        </w:rPr>
        <w:t>.</w:t>
      </w:r>
    </w:p>
    <w:p w14:paraId="6842782A" w14:textId="77777777" w:rsidR="0068340D" w:rsidRPr="0068340D" w:rsidRDefault="0068340D" w:rsidP="0068340D">
      <w:pPr>
        <w:spacing w:before="240" w:after="240"/>
        <w:ind w:left="360"/>
        <w:jc w:val="center"/>
        <w:rPr>
          <w:rFonts w:ascii="Century Gothic" w:hAnsi="Century Gothic"/>
          <w:b/>
          <w:bCs/>
          <w:sz w:val="20"/>
          <w:szCs w:val="20"/>
          <w:u w:val="single"/>
        </w:rPr>
      </w:pPr>
      <w:r w:rsidRPr="0068340D">
        <w:rPr>
          <w:rFonts w:ascii="Century Gothic" w:hAnsi="Century Gothic"/>
          <w:b/>
          <w:bCs/>
          <w:sz w:val="20"/>
          <w:szCs w:val="20"/>
          <w:u w:val="single"/>
        </w:rPr>
        <w:t>Due Date: Friday, December 9, 2022</w:t>
      </w:r>
    </w:p>
    <w:p w14:paraId="5908DFB6" w14:textId="77777777" w:rsidR="0068340D" w:rsidRPr="0068340D" w:rsidRDefault="0068340D" w:rsidP="0068340D">
      <w:pPr>
        <w:spacing w:before="240" w:after="240"/>
        <w:ind w:left="360"/>
        <w:rPr>
          <w:rFonts w:ascii="Century Gothic" w:hAnsi="Century Gothic"/>
          <w:b/>
          <w:sz w:val="20"/>
          <w:szCs w:val="20"/>
        </w:rPr>
      </w:pPr>
      <w:r w:rsidRPr="0068340D">
        <w:rPr>
          <w:rFonts w:ascii="Century Gothic" w:hAnsi="Century Gothic"/>
          <w:b/>
          <w:sz w:val="20"/>
          <w:szCs w:val="20"/>
        </w:rPr>
        <w:t>Name:</w:t>
      </w:r>
    </w:p>
    <w:p w14:paraId="447B3E01" w14:textId="77777777" w:rsidR="0068340D" w:rsidRPr="0068340D" w:rsidRDefault="0068340D" w:rsidP="0068340D">
      <w:pPr>
        <w:spacing w:before="240" w:after="240"/>
        <w:ind w:left="360"/>
        <w:rPr>
          <w:rFonts w:ascii="Century Gothic" w:hAnsi="Century Gothic"/>
          <w:b/>
          <w:sz w:val="20"/>
          <w:szCs w:val="20"/>
        </w:rPr>
      </w:pPr>
      <w:r w:rsidRPr="0068340D">
        <w:rPr>
          <w:rFonts w:ascii="Century Gothic" w:hAnsi="Century Gothic"/>
          <w:b/>
          <w:sz w:val="20"/>
          <w:szCs w:val="20"/>
        </w:rPr>
        <w:t>Email:</w:t>
      </w:r>
    </w:p>
    <w:p w14:paraId="626832C4" w14:textId="4A00C1CE" w:rsidR="0068340D" w:rsidRPr="0068340D" w:rsidRDefault="0068340D" w:rsidP="0068340D">
      <w:pPr>
        <w:spacing w:before="240" w:after="240"/>
        <w:ind w:left="360"/>
        <w:rPr>
          <w:rFonts w:ascii="Century Gothic" w:hAnsi="Century Gothic"/>
          <w:b/>
          <w:sz w:val="20"/>
          <w:szCs w:val="20"/>
        </w:rPr>
      </w:pPr>
      <w:r w:rsidRPr="0068340D">
        <w:rPr>
          <w:rFonts w:ascii="Century Gothic" w:hAnsi="Century Gothic"/>
          <w:b/>
          <w:sz w:val="20"/>
          <w:szCs w:val="20"/>
        </w:rPr>
        <w:t>Phone:</w:t>
      </w:r>
    </w:p>
    <w:p w14:paraId="52706B95" w14:textId="1A17CE42" w:rsidR="0068340D" w:rsidRPr="0068340D" w:rsidRDefault="0068340D" w:rsidP="003F7A59">
      <w:pPr>
        <w:tabs>
          <w:tab w:val="left" w:pos="2610"/>
          <w:tab w:val="left" w:pos="2880"/>
          <w:tab w:val="left" w:pos="3600"/>
          <w:tab w:val="left" w:pos="4500"/>
          <w:tab w:val="left" w:pos="6390"/>
        </w:tabs>
        <w:spacing w:before="240" w:after="240"/>
        <w:ind w:left="360"/>
        <w:rPr>
          <w:rFonts w:ascii="Century Gothic" w:hAnsi="Century Gothic"/>
          <w:b/>
          <w:sz w:val="20"/>
          <w:szCs w:val="20"/>
        </w:rPr>
      </w:pPr>
      <w:r w:rsidRPr="0068340D">
        <w:rPr>
          <w:rFonts w:ascii="Century Gothic" w:hAnsi="Century Gothic"/>
          <w:b/>
          <w:sz w:val="20"/>
          <w:szCs w:val="20"/>
        </w:rPr>
        <w:t>Current Position:</w:t>
      </w:r>
      <w:r w:rsidR="003F7A59">
        <w:rPr>
          <w:rFonts w:ascii="Century Gothic" w:hAnsi="Century Gothic"/>
          <w:b/>
          <w:sz w:val="20"/>
          <w:szCs w:val="20"/>
        </w:rPr>
        <w:tab/>
      </w:r>
      <w:r w:rsidR="003F7A59">
        <w:rPr>
          <w:rFonts w:ascii="Century Gothic" w:hAnsi="Century Gothic"/>
          <w:b/>
          <w:sz w:val="20"/>
          <w:szCs w:val="20"/>
        </w:rPr>
        <w:tab/>
      </w:r>
      <w:sdt>
        <w:sdtPr>
          <w:rPr>
            <w:rFonts w:ascii="Century Gothic" w:eastAsia="MS Gothic" w:hAnsi="Century Gothic"/>
            <w:b/>
            <w:sz w:val="20"/>
            <w:szCs w:val="20"/>
          </w:rPr>
          <w:id w:val="1041790666"/>
          <w14:checkbox>
            <w14:checked w14:val="0"/>
            <w14:checkedState w14:val="2612" w14:font="MS Gothic"/>
            <w14:uncheckedState w14:val="2610" w14:font="MS Gothic"/>
          </w14:checkbox>
        </w:sdtPr>
        <w:sdtContent>
          <w:r w:rsidR="003F7A59">
            <w:rPr>
              <w:rFonts w:ascii="MS Gothic" w:eastAsia="MS Gothic" w:hAnsi="MS Gothic" w:hint="eastAsia"/>
              <w:b/>
              <w:sz w:val="20"/>
              <w:szCs w:val="20"/>
            </w:rPr>
            <w:t>☐</w:t>
          </w:r>
        </w:sdtContent>
      </w:sdt>
      <w:r w:rsidR="003F7A59">
        <w:rPr>
          <w:rFonts w:ascii="Century Gothic" w:hAnsi="Century Gothic"/>
          <w:b/>
          <w:sz w:val="20"/>
          <w:szCs w:val="20"/>
        </w:rPr>
        <w:t>Student</w:t>
      </w:r>
      <w:r w:rsidR="003F7A59">
        <w:rPr>
          <w:rFonts w:ascii="Century Gothic" w:hAnsi="Century Gothic"/>
          <w:b/>
          <w:sz w:val="20"/>
          <w:szCs w:val="20"/>
        </w:rPr>
        <w:tab/>
      </w:r>
      <w:sdt>
        <w:sdtPr>
          <w:rPr>
            <w:rFonts w:ascii="Century Gothic" w:eastAsia="MS Gothic" w:hAnsi="Century Gothic"/>
            <w:b/>
            <w:sz w:val="20"/>
            <w:szCs w:val="20"/>
          </w:rPr>
          <w:id w:val="-1319649615"/>
          <w14:checkbox>
            <w14:checked w14:val="0"/>
            <w14:checkedState w14:val="2612" w14:font="MS Gothic"/>
            <w14:uncheckedState w14:val="2610" w14:font="MS Gothic"/>
          </w14:checkbox>
        </w:sdtPr>
        <w:sdtContent>
          <w:r w:rsidR="003F7A59">
            <w:rPr>
              <w:rFonts w:ascii="MS Gothic" w:eastAsia="MS Gothic" w:hAnsi="MS Gothic" w:hint="eastAsia"/>
              <w:b/>
              <w:sz w:val="20"/>
              <w:szCs w:val="20"/>
            </w:rPr>
            <w:t>☐</w:t>
          </w:r>
        </w:sdtContent>
      </w:sdt>
      <w:r w:rsidR="003F7A59">
        <w:rPr>
          <w:rFonts w:ascii="Century Gothic" w:hAnsi="Century Gothic"/>
          <w:b/>
          <w:sz w:val="20"/>
          <w:szCs w:val="20"/>
        </w:rPr>
        <w:t xml:space="preserve"> Employed</w:t>
      </w:r>
      <w:r w:rsidR="003F7A59">
        <w:rPr>
          <w:rFonts w:ascii="Century Gothic" w:hAnsi="Century Gothic"/>
          <w:b/>
          <w:sz w:val="20"/>
          <w:szCs w:val="20"/>
        </w:rPr>
        <w:tab/>
      </w:r>
      <w:sdt>
        <w:sdtPr>
          <w:rPr>
            <w:rFonts w:ascii="Century Gothic" w:eastAsia="MS Gothic" w:hAnsi="Century Gothic"/>
            <w:b/>
            <w:sz w:val="20"/>
            <w:szCs w:val="20"/>
          </w:rPr>
          <w:id w:val="995994400"/>
          <w14:checkbox>
            <w14:checked w14:val="0"/>
            <w14:checkedState w14:val="2612" w14:font="MS Gothic"/>
            <w14:uncheckedState w14:val="2610" w14:font="MS Gothic"/>
          </w14:checkbox>
        </w:sdtPr>
        <w:sdtContent>
          <w:r w:rsidR="003F7A59">
            <w:rPr>
              <w:rFonts w:ascii="MS Gothic" w:eastAsia="MS Gothic" w:hAnsi="MS Gothic" w:hint="eastAsia"/>
              <w:b/>
              <w:sz w:val="20"/>
              <w:szCs w:val="20"/>
            </w:rPr>
            <w:t>☐</w:t>
          </w:r>
        </w:sdtContent>
      </w:sdt>
      <w:r w:rsidR="003F7A59">
        <w:rPr>
          <w:rFonts w:ascii="Century Gothic" w:hAnsi="Century Gothic"/>
          <w:b/>
          <w:sz w:val="20"/>
          <w:szCs w:val="20"/>
        </w:rPr>
        <w:t xml:space="preserve"> Other __________________</w:t>
      </w:r>
    </w:p>
    <w:p w14:paraId="40C1970C" w14:textId="5367A3B9" w:rsidR="0068340D" w:rsidRPr="0068340D" w:rsidRDefault="0068340D" w:rsidP="0068340D">
      <w:pPr>
        <w:spacing w:before="240" w:after="240"/>
        <w:ind w:left="360"/>
        <w:rPr>
          <w:rFonts w:ascii="Century Gothic" w:hAnsi="Century Gothic"/>
          <w:b/>
          <w:sz w:val="20"/>
          <w:szCs w:val="20"/>
        </w:rPr>
      </w:pPr>
      <w:r w:rsidRPr="0068340D">
        <w:rPr>
          <w:rFonts w:ascii="Century Gothic" w:hAnsi="Century Gothic"/>
          <w:sz w:val="20"/>
          <w:szCs w:val="20"/>
        </w:rPr>
        <w:t>Does your academic advisor or immediate supervisor support this appointment and commitment of your time? </w:t>
      </w:r>
      <w:r w:rsidR="003F7A59">
        <w:rPr>
          <w:rFonts w:ascii="Century Gothic" w:hAnsi="Century Gothic"/>
          <w:sz w:val="20"/>
          <w:szCs w:val="20"/>
        </w:rPr>
        <w:tab/>
      </w:r>
    </w:p>
    <w:p w14:paraId="5DCC79EE" w14:textId="77777777" w:rsidR="0068340D" w:rsidRPr="0068340D" w:rsidRDefault="0068340D" w:rsidP="0068340D">
      <w:pPr>
        <w:spacing w:before="240" w:after="240"/>
        <w:ind w:left="360"/>
        <w:rPr>
          <w:rFonts w:ascii="Century Gothic" w:hAnsi="Century Gothic"/>
          <w:b/>
          <w:sz w:val="20"/>
          <w:szCs w:val="20"/>
        </w:rPr>
      </w:pPr>
      <w:r w:rsidRPr="0068340D">
        <w:rPr>
          <w:rFonts w:ascii="Century Gothic" w:hAnsi="Century Gothic"/>
          <w:b/>
          <w:sz w:val="20"/>
          <w:szCs w:val="20"/>
        </w:rPr>
        <w:t xml:space="preserve">If </w:t>
      </w:r>
      <w:r w:rsidRPr="0068340D">
        <w:rPr>
          <w:rFonts w:ascii="Century Gothic" w:hAnsi="Century Gothic"/>
          <w:b/>
          <w:sz w:val="20"/>
          <w:szCs w:val="20"/>
          <w:u w:val="single"/>
        </w:rPr>
        <w:t>student</w:t>
      </w:r>
      <w:r w:rsidRPr="0068340D">
        <w:rPr>
          <w:rFonts w:ascii="Century Gothic" w:hAnsi="Century Gothic"/>
          <w:b/>
          <w:sz w:val="20"/>
          <w:szCs w:val="20"/>
        </w:rPr>
        <w:t>, please provide:</w:t>
      </w:r>
    </w:p>
    <w:p w14:paraId="086E7FBF" w14:textId="77777777" w:rsidR="0068340D" w:rsidRPr="0068340D" w:rsidRDefault="0068340D" w:rsidP="003F7A59">
      <w:pPr>
        <w:spacing w:before="240" w:after="240"/>
        <w:ind w:left="720"/>
        <w:rPr>
          <w:rFonts w:ascii="Century Gothic" w:hAnsi="Century Gothic"/>
          <w:sz w:val="20"/>
          <w:szCs w:val="20"/>
        </w:rPr>
      </w:pPr>
      <w:r w:rsidRPr="0068340D">
        <w:rPr>
          <w:rFonts w:ascii="Century Gothic" w:hAnsi="Century Gothic"/>
          <w:sz w:val="20"/>
          <w:szCs w:val="20"/>
        </w:rPr>
        <w:t>School</w:t>
      </w:r>
    </w:p>
    <w:p w14:paraId="12278587" w14:textId="77777777" w:rsidR="0068340D" w:rsidRPr="0068340D" w:rsidRDefault="0068340D" w:rsidP="003F7A59">
      <w:pPr>
        <w:spacing w:before="240" w:after="240"/>
        <w:ind w:left="720"/>
        <w:rPr>
          <w:rFonts w:ascii="Century Gothic" w:hAnsi="Century Gothic"/>
          <w:sz w:val="20"/>
          <w:szCs w:val="20"/>
        </w:rPr>
      </w:pPr>
      <w:r w:rsidRPr="0068340D">
        <w:rPr>
          <w:rFonts w:ascii="Century Gothic" w:hAnsi="Century Gothic"/>
          <w:sz w:val="20"/>
          <w:szCs w:val="20"/>
        </w:rPr>
        <w:t>Major &amp; Graduation Year</w:t>
      </w:r>
    </w:p>
    <w:p w14:paraId="113A35EE" w14:textId="77777777" w:rsidR="0068340D" w:rsidRPr="0068340D" w:rsidRDefault="0068340D" w:rsidP="0068340D">
      <w:pPr>
        <w:spacing w:before="240" w:after="240"/>
        <w:ind w:left="360"/>
        <w:rPr>
          <w:rFonts w:ascii="Century Gothic" w:hAnsi="Century Gothic"/>
          <w:b/>
          <w:sz w:val="20"/>
          <w:szCs w:val="20"/>
        </w:rPr>
      </w:pPr>
      <w:r w:rsidRPr="0068340D">
        <w:rPr>
          <w:rFonts w:ascii="Century Gothic" w:hAnsi="Century Gothic"/>
          <w:b/>
          <w:sz w:val="20"/>
          <w:szCs w:val="20"/>
        </w:rPr>
        <w:t xml:space="preserve">If </w:t>
      </w:r>
      <w:r w:rsidRPr="0068340D">
        <w:rPr>
          <w:rFonts w:ascii="Century Gothic" w:hAnsi="Century Gothic"/>
          <w:b/>
          <w:sz w:val="20"/>
          <w:szCs w:val="20"/>
          <w:u w:val="single"/>
        </w:rPr>
        <w:t>employed</w:t>
      </w:r>
      <w:r w:rsidRPr="0068340D">
        <w:rPr>
          <w:rFonts w:ascii="Century Gothic" w:hAnsi="Century Gothic"/>
          <w:b/>
          <w:sz w:val="20"/>
          <w:szCs w:val="20"/>
        </w:rPr>
        <w:t>, please provide:</w:t>
      </w:r>
    </w:p>
    <w:p w14:paraId="0133B38C" w14:textId="77777777" w:rsidR="0068340D" w:rsidRPr="0068340D" w:rsidRDefault="0068340D" w:rsidP="003F7A59">
      <w:pPr>
        <w:spacing w:before="240" w:after="240"/>
        <w:ind w:left="720"/>
        <w:rPr>
          <w:rFonts w:ascii="Century Gothic" w:hAnsi="Century Gothic"/>
          <w:sz w:val="20"/>
          <w:szCs w:val="20"/>
        </w:rPr>
      </w:pPr>
      <w:r w:rsidRPr="0068340D">
        <w:rPr>
          <w:rFonts w:ascii="Century Gothic" w:hAnsi="Century Gothic"/>
          <w:sz w:val="20"/>
          <w:szCs w:val="20"/>
        </w:rPr>
        <w:t>Name of Company</w:t>
      </w:r>
    </w:p>
    <w:p w14:paraId="377BAB4C" w14:textId="77777777" w:rsidR="0068340D" w:rsidRPr="0068340D" w:rsidRDefault="0068340D" w:rsidP="003F7A59">
      <w:pPr>
        <w:spacing w:before="240" w:after="240"/>
        <w:ind w:left="720"/>
        <w:rPr>
          <w:rFonts w:ascii="Century Gothic" w:hAnsi="Century Gothic"/>
          <w:sz w:val="20"/>
          <w:szCs w:val="20"/>
        </w:rPr>
      </w:pPr>
      <w:r w:rsidRPr="0068340D">
        <w:rPr>
          <w:rFonts w:ascii="Century Gothic" w:hAnsi="Century Gothic"/>
          <w:sz w:val="20"/>
          <w:szCs w:val="20"/>
        </w:rPr>
        <w:t>Company Address</w:t>
      </w:r>
    </w:p>
    <w:p w14:paraId="1E67473F" w14:textId="77777777" w:rsidR="0068340D" w:rsidRPr="0068340D" w:rsidRDefault="0068340D" w:rsidP="003F7A59">
      <w:pPr>
        <w:spacing w:before="240" w:after="240"/>
        <w:ind w:left="720"/>
        <w:rPr>
          <w:rFonts w:ascii="Century Gothic" w:hAnsi="Century Gothic"/>
          <w:sz w:val="20"/>
          <w:szCs w:val="20"/>
        </w:rPr>
      </w:pPr>
      <w:r w:rsidRPr="0068340D">
        <w:rPr>
          <w:rFonts w:ascii="Century Gothic" w:hAnsi="Century Gothic"/>
          <w:sz w:val="20"/>
          <w:szCs w:val="20"/>
        </w:rPr>
        <w:t>Years of Professional Experience</w:t>
      </w:r>
    </w:p>
    <w:p w14:paraId="7B250982" w14:textId="77777777" w:rsidR="0068340D" w:rsidRPr="0068340D" w:rsidRDefault="0068340D" w:rsidP="0068340D">
      <w:pPr>
        <w:spacing w:before="240" w:after="240"/>
        <w:ind w:left="360"/>
        <w:rPr>
          <w:rFonts w:ascii="Century Gothic" w:hAnsi="Century Gothic"/>
          <w:b/>
          <w:sz w:val="20"/>
          <w:szCs w:val="20"/>
        </w:rPr>
      </w:pPr>
      <w:r w:rsidRPr="0068340D">
        <w:rPr>
          <w:rFonts w:ascii="Century Gothic" w:hAnsi="Century Gothic"/>
          <w:b/>
          <w:sz w:val="20"/>
          <w:szCs w:val="20"/>
        </w:rPr>
        <w:t xml:space="preserve">If </w:t>
      </w:r>
      <w:r w:rsidRPr="0068340D">
        <w:rPr>
          <w:rFonts w:ascii="Century Gothic" w:hAnsi="Century Gothic"/>
          <w:b/>
          <w:sz w:val="20"/>
          <w:szCs w:val="20"/>
          <w:u w:val="single"/>
        </w:rPr>
        <w:t>other</w:t>
      </w:r>
      <w:r w:rsidRPr="0068340D">
        <w:rPr>
          <w:rFonts w:ascii="Century Gothic" w:hAnsi="Century Gothic"/>
          <w:b/>
          <w:sz w:val="20"/>
          <w:szCs w:val="20"/>
        </w:rPr>
        <w:t>, please explain:</w:t>
      </w:r>
    </w:p>
    <w:p w14:paraId="56EAC752" w14:textId="02BE9473" w:rsidR="0068340D" w:rsidRPr="0068340D" w:rsidRDefault="0068340D" w:rsidP="0068340D">
      <w:pPr>
        <w:spacing w:before="240" w:after="240"/>
        <w:ind w:left="360"/>
        <w:rPr>
          <w:rFonts w:ascii="Century Gothic" w:hAnsi="Century Gothic"/>
          <w:sz w:val="20"/>
          <w:szCs w:val="20"/>
        </w:rPr>
      </w:pPr>
      <w:r w:rsidRPr="0068340D">
        <w:rPr>
          <w:rFonts w:ascii="Century Gothic" w:hAnsi="Century Gothic"/>
          <w:b/>
          <w:sz w:val="20"/>
          <w:szCs w:val="20"/>
        </w:rPr>
        <w:t>Please provide a short response to the following questions</w:t>
      </w:r>
      <w:r w:rsidR="003F7A59">
        <w:rPr>
          <w:rFonts w:ascii="Century Gothic" w:hAnsi="Century Gothic"/>
          <w:b/>
          <w:sz w:val="20"/>
          <w:szCs w:val="20"/>
        </w:rPr>
        <w:t>. Add additional page if necessary.</w:t>
      </w:r>
    </w:p>
    <w:p w14:paraId="3D99C70E" w14:textId="77777777" w:rsidR="0068340D" w:rsidRPr="0068340D" w:rsidRDefault="0068340D" w:rsidP="0068340D">
      <w:pPr>
        <w:widowControl w:val="0"/>
        <w:ind w:left="360"/>
        <w:rPr>
          <w:rFonts w:ascii="Century Gothic" w:hAnsi="Century Gothic"/>
          <w:sz w:val="20"/>
          <w:szCs w:val="20"/>
        </w:rPr>
      </w:pPr>
      <w:r w:rsidRPr="0068340D">
        <w:rPr>
          <w:rFonts w:ascii="Century Gothic" w:hAnsi="Century Gothic"/>
          <w:sz w:val="20"/>
          <w:szCs w:val="20"/>
        </w:rPr>
        <w:t xml:space="preserve">1) Why are you interested in this position? </w:t>
      </w:r>
    </w:p>
    <w:p w14:paraId="72303418" w14:textId="77777777" w:rsidR="0068340D" w:rsidRPr="0068340D" w:rsidRDefault="0068340D" w:rsidP="0068340D">
      <w:pPr>
        <w:widowControl w:val="0"/>
        <w:ind w:left="360"/>
        <w:rPr>
          <w:rFonts w:ascii="Century Gothic" w:hAnsi="Century Gothic"/>
          <w:sz w:val="20"/>
          <w:szCs w:val="20"/>
        </w:rPr>
      </w:pPr>
    </w:p>
    <w:p w14:paraId="3E4B623F" w14:textId="77777777" w:rsidR="0068340D" w:rsidRPr="0068340D" w:rsidRDefault="0068340D" w:rsidP="0068340D">
      <w:pPr>
        <w:widowControl w:val="0"/>
        <w:ind w:left="360"/>
        <w:rPr>
          <w:rFonts w:ascii="Century Gothic" w:hAnsi="Century Gothic"/>
          <w:sz w:val="20"/>
          <w:szCs w:val="20"/>
        </w:rPr>
      </w:pPr>
    </w:p>
    <w:p w14:paraId="6D04E985" w14:textId="77777777" w:rsidR="0068340D" w:rsidRPr="0068340D" w:rsidRDefault="0068340D" w:rsidP="0068340D">
      <w:pPr>
        <w:widowControl w:val="0"/>
        <w:ind w:left="360"/>
        <w:rPr>
          <w:rFonts w:ascii="Century Gothic" w:hAnsi="Century Gothic"/>
          <w:sz w:val="20"/>
          <w:szCs w:val="20"/>
        </w:rPr>
      </w:pPr>
      <w:r w:rsidRPr="0068340D">
        <w:rPr>
          <w:rFonts w:ascii="Century Gothic" w:hAnsi="Century Gothic"/>
          <w:sz w:val="20"/>
          <w:szCs w:val="20"/>
        </w:rPr>
        <w:t xml:space="preserve">2) What do you hope to get out of the experience? </w:t>
      </w:r>
    </w:p>
    <w:p w14:paraId="2D84873D" w14:textId="77777777" w:rsidR="0068340D" w:rsidRPr="0068340D" w:rsidRDefault="0068340D" w:rsidP="0068340D">
      <w:pPr>
        <w:widowControl w:val="0"/>
        <w:ind w:left="360"/>
        <w:rPr>
          <w:rFonts w:ascii="Century Gothic" w:hAnsi="Century Gothic"/>
          <w:sz w:val="20"/>
          <w:szCs w:val="20"/>
        </w:rPr>
      </w:pPr>
    </w:p>
    <w:p w14:paraId="504505ED" w14:textId="77777777" w:rsidR="0068340D" w:rsidRPr="0068340D" w:rsidRDefault="0068340D" w:rsidP="0068340D">
      <w:pPr>
        <w:widowControl w:val="0"/>
        <w:ind w:left="360"/>
        <w:rPr>
          <w:rFonts w:ascii="Century Gothic" w:hAnsi="Century Gothic"/>
          <w:sz w:val="20"/>
          <w:szCs w:val="20"/>
        </w:rPr>
      </w:pPr>
    </w:p>
    <w:p w14:paraId="4227DFF3" w14:textId="19A0DFD5" w:rsidR="0068340D" w:rsidRPr="003F7A59" w:rsidRDefault="0068340D" w:rsidP="003F7A59">
      <w:pPr>
        <w:widowControl w:val="0"/>
        <w:ind w:left="360"/>
        <w:rPr>
          <w:rFonts w:ascii="Century Gothic" w:hAnsi="Century Gothic"/>
          <w:sz w:val="20"/>
          <w:szCs w:val="20"/>
        </w:rPr>
      </w:pPr>
      <w:r w:rsidRPr="0068340D">
        <w:rPr>
          <w:rFonts w:ascii="Century Gothic" w:hAnsi="Century Gothic"/>
          <w:sz w:val="20"/>
          <w:szCs w:val="20"/>
        </w:rPr>
        <w:t>3) Do you have any specific ideas on how PCPG can better serve students/young professionals</w:t>
      </w:r>
      <w:r w:rsidR="003F7A59">
        <w:rPr>
          <w:rFonts w:ascii="Century Gothic" w:hAnsi="Century Gothic"/>
          <w:sz w:val="20"/>
          <w:szCs w:val="20"/>
        </w:rPr>
        <w:t>?</w:t>
      </w:r>
    </w:p>
    <w:sectPr w:rsidR="0068340D" w:rsidRPr="003F7A59" w:rsidSect="0068340D">
      <w:pgSz w:w="12240" w:h="15840"/>
      <w:pgMar w:top="720" w:right="720" w:bottom="806"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CC07A9"/>
    <w:multiLevelType w:val="hybridMultilevel"/>
    <w:tmpl w:val="1F380C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8DC3ABF"/>
    <w:multiLevelType w:val="multilevel"/>
    <w:tmpl w:val="C4DE18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B2A5C27"/>
    <w:multiLevelType w:val="multilevel"/>
    <w:tmpl w:val="29980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6A4165D"/>
    <w:multiLevelType w:val="hybridMultilevel"/>
    <w:tmpl w:val="6218C0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99C54ED"/>
    <w:multiLevelType w:val="multilevel"/>
    <w:tmpl w:val="B3DEF0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627323563">
    <w:abstractNumId w:val="2"/>
  </w:num>
  <w:num w:numId="2" w16cid:durableId="95831787">
    <w:abstractNumId w:val="4"/>
  </w:num>
  <w:num w:numId="3" w16cid:durableId="1889762947">
    <w:abstractNumId w:val="1"/>
  </w:num>
  <w:num w:numId="4" w16cid:durableId="704410058">
    <w:abstractNumId w:val="0"/>
  </w:num>
  <w:num w:numId="5" w16cid:durableId="167433865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244"/>
    <w:rsid w:val="00083301"/>
    <w:rsid w:val="000C174E"/>
    <w:rsid w:val="00116C04"/>
    <w:rsid w:val="00122063"/>
    <w:rsid w:val="001348D1"/>
    <w:rsid w:val="00173DF6"/>
    <w:rsid w:val="002163D2"/>
    <w:rsid w:val="00344BCC"/>
    <w:rsid w:val="003A2C82"/>
    <w:rsid w:val="003F7A59"/>
    <w:rsid w:val="004F1D88"/>
    <w:rsid w:val="004F4559"/>
    <w:rsid w:val="0058678A"/>
    <w:rsid w:val="0068340D"/>
    <w:rsid w:val="00697244"/>
    <w:rsid w:val="007A285F"/>
    <w:rsid w:val="008308BE"/>
    <w:rsid w:val="00970933"/>
    <w:rsid w:val="00A46140"/>
    <w:rsid w:val="00AA4134"/>
    <w:rsid w:val="00B03EBE"/>
    <w:rsid w:val="00D05F26"/>
    <w:rsid w:val="00D17320"/>
    <w:rsid w:val="00D80A8E"/>
    <w:rsid w:val="00DB7C27"/>
    <w:rsid w:val="00E13A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E1AF307"/>
  <w14:defaultImageDpi w14:val="300"/>
  <w15:docId w15:val="{731BD189-E5AD-5E47-8A75-7FAC5A57F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7244"/>
    <w:rPr>
      <w:color w:val="0000FF" w:themeColor="hyperlink"/>
      <w:u w:val="single"/>
    </w:rPr>
  </w:style>
  <w:style w:type="paragraph" w:styleId="BalloonText">
    <w:name w:val="Balloon Text"/>
    <w:basedOn w:val="Normal"/>
    <w:link w:val="BalloonTextChar"/>
    <w:uiPriority w:val="99"/>
    <w:semiHidden/>
    <w:unhideWhenUsed/>
    <w:rsid w:val="0012206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22063"/>
    <w:rPr>
      <w:rFonts w:ascii="Lucida Grande" w:hAnsi="Lucida Grande" w:cs="Lucida Grande"/>
      <w:sz w:val="18"/>
      <w:szCs w:val="18"/>
      <w:lang w:eastAsia="en-US"/>
    </w:rPr>
  </w:style>
  <w:style w:type="character" w:styleId="FollowedHyperlink">
    <w:name w:val="FollowedHyperlink"/>
    <w:basedOn w:val="DefaultParagraphFont"/>
    <w:uiPriority w:val="99"/>
    <w:semiHidden/>
    <w:unhideWhenUsed/>
    <w:rsid w:val="00173DF6"/>
    <w:rPr>
      <w:color w:val="800080" w:themeColor="followedHyperlink"/>
      <w:u w:val="single"/>
    </w:rPr>
  </w:style>
  <w:style w:type="character" w:styleId="UnresolvedMention">
    <w:name w:val="Unresolved Mention"/>
    <w:basedOn w:val="DefaultParagraphFont"/>
    <w:uiPriority w:val="99"/>
    <w:semiHidden/>
    <w:unhideWhenUsed/>
    <w:rsid w:val="00173DF6"/>
    <w:rPr>
      <w:color w:val="605E5C"/>
      <w:shd w:val="clear" w:color="auto" w:fill="E1DFDD"/>
    </w:rPr>
  </w:style>
  <w:style w:type="paragraph" w:styleId="ListParagraph">
    <w:name w:val="List Paragraph"/>
    <w:basedOn w:val="Normal"/>
    <w:uiPriority w:val="34"/>
    <w:qFormat/>
    <w:rsid w:val="00D05F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25203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cpg.org" TargetMode="External"/><Relationship Id="rId3" Type="http://schemas.openxmlformats.org/officeDocument/2006/relationships/settings" Target="settings.xml"/><Relationship Id="rId7" Type="http://schemas.openxmlformats.org/officeDocument/2006/relationships/hyperlink" Target="mailto:tldoerr@evergreenresmg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ldoerr@evergreenresmgt.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483</Words>
  <Characters>2759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Hanson Association Management</Company>
  <LinksUpToDate>false</LinksUpToDate>
  <CharactersWithSpaces>3236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Jeffries</dc:creator>
  <cp:keywords/>
  <dc:description/>
  <cp:lastModifiedBy/>
  <cp:revision>3</cp:revision>
  <dcterms:created xsi:type="dcterms:W3CDTF">2022-11-04T15:55:00Z</dcterms:created>
  <dcterms:modified xsi:type="dcterms:W3CDTF">2022-11-04T16:11:00Z</dcterms:modified>
</cp:coreProperties>
</file>